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4C" w:rsidRDefault="00BB014C">
      <w:pPr>
        <w:pStyle w:val="p0"/>
        <w:jc w:val="center"/>
        <w:rPr>
          <w:rFonts w:ascii="黑体" w:eastAsia="黑体" w:hAnsi="宋体"/>
          <w:bCs/>
          <w:color w:val="000000"/>
          <w:sz w:val="36"/>
          <w:szCs w:val="36"/>
        </w:rPr>
      </w:pPr>
    </w:p>
    <w:p w:rsidR="00BB014C" w:rsidRDefault="001A223C">
      <w:pPr>
        <w:pStyle w:val="p0"/>
        <w:jc w:val="center"/>
        <w:rPr>
          <w:rFonts w:ascii="仿宋_GB2312" w:eastAsia="仿宋_GB2312" w:hAnsi="仿宋_GB2312" w:cs="仿宋_GB2312"/>
          <w:bCs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/>
          <w:sz w:val="48"/>
          <w:szCs w:val="48"/>
        </w:rPr>
        <w:t>网站负责人委托书</w:t>
      </w:r>
    </w:p>
    <w:p w:rsidR="00BB014C" w:rsidRDefault="00BB014C">
      <w:pPr>
        <w:pStyle w:val="p0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</w:p>
    <w:p w:rsidR="00BB014C" w:rsidRDefault="001A223C">
      <w:pPr>
        <w:pStyle w:val="p0"/>
        <w:ind w:firstLine="660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兹授权本单位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同志（证件号：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为本单位网站负责人，由授权人全权负责本单位网站管理及网站备案相关事宜。该授权人在办理网站备案真实性核验时，所有行为均视为本单位操作行为。我单位保证填报网站备案信息真实有效，确保备案信息及时更新。若出现网站备案信息有误、虚假等其他违规、违法内容，本单位愿接受接入服务单位或上级主管部门对我单位网站进行关闭、注销（列黑名单）等相应处理。</w:t>
      </w:r>
    </w:p>
    <w:p w:rsidR="00BB014C" w:rsidRDefault="001A223C">
      <w:pPr>
        <w:pStyle w:val="p0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特此授权！</w:t>
      </w:r>
    </w:p>
    <w:p w:rsidR="00BB014C" w:rsidRDefault="001A223C">
      <w:pPr>
        <w:pStyle w:val="p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</w:t>
      </w:r>
    </w:p>
    <w:p w:rsidR="00BB014C" w:rsidRDefault="001A223C">
      <w:pPr>
        <w:pStyle w:val="p0"/>
        <w:spacing w:line="60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授权单位（盖章） ：</w:t>
      </w:r>
    </w:p>
    <w:p w:rsidR="00BB014C" w:rsidRDefault="00CB397A">
      <w:pPr>
        <w:pStyle w:val="p0"/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单位法定代表人</w:t>
      </w:r>
      <w:r w:rsidR="001A223C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（签名）：</w:t>
      </w:r>
      <w:r w:rsidR="001A223C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</w:p>
    <w:p w:rsidR="00BB014C" w:rsidRDefault="007E10BD">
      <w:pPr>
        <w:pStyle w:val="p0"/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法定代表人</w:t>
      </w:r>
      <w:r w:rsidR="001A223C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证件号码：</w:t>
      </w:r>
      <w:r w:rsidR="001A223C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</w:t>
      </w:r>
    </w:p>
    <w:p w:rsidR="00BB014C" w:rsidRDefault="001A223C" w:rsidP="001A223C">
      <w:pPr>
        <w:spacing w:line="600" w:lineRule="auto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日期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</w:p>
    <w:p w:rsidR="00BB014C" w:rsidRDefault="00BB014C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BB014C" w:rsidRDefault="00BB014C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BB014C" w:rsidRDefault="00BB014C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BB014C" w:rsidRDefault="00BB014C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BB014C" w:rsidRDefault="00BB014C"/>
    <w:sectPr w:rsidR="00BB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EF14E4"/>
    <w:rsid w:val="001A223C"/>
    <w:rsid w:val="007E10BD"/>
    <w:rsid w:val="00BB014C"/>
    <w:rsid w:val="00CB397A"/>
    <w:rsid w:val="00F80039"/>
    <w:rsid w:val="0DEF14E4"/>
    <w:rsid w:val="6B5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06AEB"/>
  <w15:docId w15:val="{A6F938F2-6D73-4F03-AB33-285EDFD4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曹露</cp:lastModifiedBy>
  <cp:revision>3</cp:revision>
  <dcterms:created xsi:type="dcterms:W3CDTF">2019-01-23T07:48:00Z</dcterms:created>
  <dcterms:modified xsi:type="dcterms:W3CDTF">2019-02-19T02:41:00Z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